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8"/>
        <w:gridCol w:w="3601"/>
        <w:gridCol w:w="3601"/>
      </w:tblGrid>
      <w:tr w:rsidR="00444CB9" w14:paraId="3771D757" w14:textId="77777777" w:rsidTr="00444CB9">
        <w:tc>
          <w:tcPr>
            <w:tcW w:w="1666" w:type="pct"/>
          </w:tcPr>
          <w:p w14:paraId="6E176406" w14:textId="77777777" w:rsidR="00444CB9" w:rsidRDefault="00444CB9" w:rsidP="001B41DF"/>
          <w:p w14:paraId="1265300C" w14:textId="77777777" w:rsidR="00444CB9" w:rsidRDefault="001B41DF" w:rsidP="001B41DF">
            <w:pPr>
              <w:jc w:val="center"/>
            </w:pPr>
            <w:r>
              <w:rPr>
                <w:noProof/>
              </w:rPr>
              <w:drawing>
                <wp:inline distT="0" distB="0" distL="0" distR="0" wp14:anchorId="4247F38D" wp14:editId="5D5737CC">
                  <wp:extent cx="1207008" cy="1097280"/>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r="-8368" b="-992"/>
                          <a:stretch>
                            <a:fillRect/>
                          </a:stretch>
                        </pic:blipFill>
                        <pic:spPr bwMode="auto">
                          <a:xfrm>
                            <a:off x="0" y="0"/>
                            <a:ext cx="1207008" cy="1097280"/>
                          </a:xfrm>
                          <a:prstGeom prst="rect">
                            <a:avLst/>
                          </a:prstGeom>
                          <a:noFill/>
                          <a:ln w="9525">
                            <a:noFill/>
                            <a:miter lim="800000"/>
                            <a:headEnd/>
                            <a:tailEnd/>
                          </a:ln>
                        </pic:spPr>
                      </pic:pic>
                    </a:graphicData>
                  </a:graphic>
                </wp:inline>
              </w:drawing>
            </w:r>
          </w:p>
          <w:p w14:paraId="4EF0E532" w14:textId="77777777" w:rsidR="00444CB9" w:rsidRDefault="00444CB9"/>
          <w:p w14:paraId="0A9588C8" w14:textId="77777777" w:rsidR="00444CB9" w:rsidRPr="00AB3FEB" w:rsidRDefault="00835801" w:rsidP="00E4708F">
            <w:pPr>
              <w:jc w:val="center"/>
              <w:rPr>
                <w:rFonts w:ascii="Arial" w:hAnsi="Arial" w:cs="Arial"/>
                <w:b/>
                <w:bCs/>
                <w:sz w:val="16"/>
                <w:szCs w:val="16"/>
              </w:rPr>
            </w:pPr>
            <w:r>
              <w:rPr>
                <w:rFonts w:ascii="Arial" w:hAnsi="Arial" w:cs="Arial"/>
                <w:b/>
                <w:sz w:val="16"/>
                <w:szCs w:val="16"/>
              </w:rPr>
              <w:t>Kim</w:t>
            </w:r>
            <w:r w:rsidR="001A264A">
              <w:rPr>
                <w:rFonts w:ascii="Arial" w:hAnsi="Arial" w:cs="Arial"/>
                <w:b/>
                <w:sz w:val="16"/>
                <w:szCs w:val="16"/>
              </w:rPr>
              <w:t>berly A. Kaleta</w:t>
            </w:r>
            <w:r w:rsidR="00CC3217">
              <w:rPr>
                <w:rFonts w:ascii="Arial" w:hAnsi="Arial" w:cs="Arial"/>
                <w:b/>
                <w:sz w:val="16"/>
                <w:szCs w:val="16"/>
              </w:rPr>
              <w:t>,</w:t>
            </w:r>
            <w:r w:rsidR="00444CB9" w:rsidRPr="00AB3FEB">
              <w:rPr>
                <w:rFonts w:ascii="Arial" w:hAnsi="Arial" w:cs="Arial"/>
                <w:b/>
                <w:sz w:val="16"/>
                <w:szCs w:val="16"/>
              </w:rPr>
              <w:t xml:space="preserve"> CHIEF</w:t>
            </w:r>
          </w:p>
          <w:p w14:paraId="25AD1D6D" w14:textId="77777777" w:rsidR="00444CB9" w:rsidRPr="00AB3FEB" w:rsidRDefault="00444CB9" w:rsidP="00444CB9">
            <w:pPr>
              <w:jc w:val="center"/>
              <w:rPr>
                <w:rFonts w:ascii="Arial" w:hAnsi="Arial" w:cs="Arial"/>
                <w:b/>
                <w:bCs/>
                <w:sz w:val="16"/>
                <w:szCs w:val="16"/>
              </w:rPr>
            </w:pPr>
            <w:r w:rsidRPr="00AB3FEB">
              <w:rPr>
                <w:rFonts w:ascii="Arial" w:hAnsi="Arial" w:cs="Arial"/>
                <w:b/>
                <w:bCs/>
                <w:sz w:val="16"/>
                <w:szCs w:val="16"/>
              </w:rPr>
              <w:t>U.S. PRETRIAL SERVICES OFFICER</w:t>
            </w:r>
          </w:p>
          <w:p w14:paraId="7D4E9DFC" w14:textId="77777777" w:rsidR="00444CB9" w:rsidRDefault="00444CB9"/>
        </w:tc>
        <w:tc>
          <w:tcPr>
            <w:tcW w:w="1667" w:type="pct"/>
          </w:tcPr>
          <w:p w14:paraId="4C0FC003" w14:textId="77777777" w:rsidR="00444CB9" w:rsidRPr="00026FEA" w:rsidRDefault="00444CB9" w:rsidP="00444CB9">
            <w:pPr>
              <w:jc w:val="center"/>
              <w:rPr>
                <w:rFonts w:ascii="Arial" w:hAnsi="Arial" w:cs="Arial"/>
                <w:b/>
                <w:bCs/>
                <w:sz w:val="16"/>
                <w:szCs w:val="16"/>
              </w:rPr>
            </w:pPr>
            <w:r w:rsidRPr="00026FEA">
              <w:rPr>
                <w:rFonts w:ascii="Arial" w:hAnsi="Arial" w:cs="Arial"/>
                <w:b/>
                <w:bCs/>
                <w:sz w:val="16"/>
                <w:szCs w:val="16"/>
              </w:rPr>
              <w:t>UNITED STATES DISTRICT COURT</w:t>
            </w:r>
          </w:p>
          <w:p w14:paraId="1346097C" w14:textId="77777777" w:rsidR="00444CB9" w:rsidRPr="00026FEA" w:rsidRDefault="00444CB9" w:rsidP="00444CB9">
            <w:pPr>
              <w:jc w:val="center"/>
              <w:rPr>
                <w:rFonts w:ascii="Arial" w:hAnsi="Arial" w:cs="Arial"/>
                <w:b/>
                <w:bCs/>
                <w:sz w:val="16"/>
                <w:szCs w:val="16"/>
              </w:rPr>
            </w:pPr>
            <w:r w:rsidRPr="00026FEA">
              <w:rPr>
                <w:rFonts w:ascii="Arial" w:hAnsi="Arial" w:cs="Arial"/>
                <w:b/>
                <w:bCs/>
                <w:sz w:val="16"/>
                <w:szCs w:val="16"/>
              </w:rPr>
              <w:t>EASTERN DISTRICT OF PENNSYLVANIA</w:t>
            </w:r>
          </w:p>
          <w:p w14:paraId="00E69E16" w14:textId="77777777" w:rsidR="00444CB9" w:rsidRPr="00026FEA" w:rsidRDefault="00444CB9" w:rsidP="00444CB9">
            <w:pPr>
              <w:jc w:val="center"/>
              <w:rPr>
                <w:rFonts w:ascii="Arial" w:hAnsi="Arial" w:cs="Arial"/>
                <w:b/>
                <w:bCs/>
                <w:sz w:val="16"/>
                <w:szCs w:val="16"/>
              </w:rPr>
            </w:pPr>
            <w:r w:rsidRPr="00026FEA">
              <w:rPr>
                <w:rFonts w:ascii="Arial" w:hAnsi="Arial" w:cs="Arial"/>
                <w:b/>
                <w:bCs/>
                <w:sz w:val="16"/>
                <w:szCs w:val="16"/>
              </w:rPr>
              <w:t>U.S. PRETRIAL SERVICES OFFICE</w:t>
            </w:r>
          </w:p>
          <w:p w14:paraId="2A4B62C6" w14:textId="77777777" w:rsidR="00444CB9" w:rsidRPr="00026FEA" w:rsidRDefault="00444CB9" w:rsidP="00444CB9">
            <w:pPr>
              <w:jc w:val="center"/>
              <w:rPr>
                <w:rFonts w:ascii="Arial" w:hAnsi="Arial" w:cs="Arial"/>
                <w:b/>
                <w:bCs/>
                <w:sz w:val="16"/>
                <w:szCs w:val="16"/>
              </w:rPr>
            </w:pPr>
            <w:r w:rsidRPr="00026FEA">
              <w:rPr>
                <w:rFonts w:ascii="Arial" w:hAnsi="Arial" w:cs="Arial"/>
                <w:b/>
                <w:bCs/>
                <w:sz w:val="16"/>
                <w:szCs w:val="16"/>
              </w:rPr>
              <w:t>WILLIAM J. GREEN, JR. FEDERAL BLDG.</w:t>
            </w:r>
          </w:p>
          <w:p w14:paraId="291902ED" w14:textId="77777777" w:rsidR="00444CB9" w:rsidRPr="00026FEA" w:rsidRDefault="00444CB9" w:rsidP="00444CB9">
            <w:pPr>
              <w:jc w:val="center"/>
              <w:rPr>
                <w:rFonts w:ascii="Arial" w:hAnsi="Arial" w:cs="Arial"/>
                <w:b/>
                <w:bCs/>
                <w:sz w:val="16"/>
                <w:szCs w:val="16"/>
              </w:rPr>
            </w:pPr>
            <w:r w:rsidRPr="00026FEA">
              <w:rPr>
                <w:rFonts w:ascii="Arial" w:hAnsi="Arial" w:cs="Arial"/>
                <w:b/>
                <w:bCs/>
                <w:sz w:val="16"/>
                <w:szCs w:val="16"/>
              </w:rPr>
              <w:t>600 ARCH STREET, ROOM 4408</w:t>
            </w:r>
          </w:p>
          <w:p w14:paraId="3F91F788" w14:textId="77777777" w:rsidR="00444CB9" w:rsidRPr="00026FEA" w:rsidRDefault="00444CB9" w:rsidP="00444CB9">
            <w:pPr>
              <w:jc w:val="center"/>
              <w:rPr>
                <w:rFonts w:ascii="Arial" w:hAnsi="Arial" w:cs="Arial"/>
                <w:b/>
                <w:bCs/>
                <w:sz w:val="16"/>
                <w:szCs w:val="16"/>
              </w:rPr>
            </w:pPr>
            <w:r w:rsidRPr="00026FEA">
              <w:rPr>
                <w:rFonts w:ascii="Arial" w:hAnsi="Arial" w:cs="Arial"/>
                <w:b/>
                <w:bCs/>
                <w:sz w:val="16"/>
                <w:szCs w:val="16"/>
              </w:rPr>
              <w:t>PHILADELPHIA, PA  19106</w:t>
            </w:r>
          </w:p>
          <w:p w14:paraId="5DD1EBCB" w14:textId="77777777" w:rsidR="00444CB9" w:rsidRPr="00026FEA" w:rsidRDefault="00444CB9" w:rsidP="00444CB9">
            <w:pPr>
              <w:jc w:val="center"/>
              <w:rPr>
                <w:rFonts w:ascii="Arial" w:hAnsi="Arial" w:cs="Arial"/>
                <w:b/>
                <w:bCs/>
                <w:sz w:val="16"/>
                <w:szCs w:val="16"/>
              </w:rPr>
            </w:pPr>
          </w:p>
          <w:p w14:paraId="594FA290" w14:textId="77777777" w:rsidR="00444CB9" w:rsidRPr="00026FEA" w:rsidRDefault="00444CB9" w:rsidP="00444CB9">
            <w:pPr>
              <w:jc w:val="center"/>
              <w:rPr>
                <w:rFonts w:ascii="Arial" w:hAnsi="Arial" w:cs="Arial"/>
                <w:b/>
                <w:bCs/>
                <w:sz w:val="16"/>
                <w:szCs w:val="16"/>
              </w:rPr>
            </w:pPr>
            <w:r w:rsidRPr="00026FEA">
              <w:rPr>
                <w:rFonts w:ascii="Arial" w:hAnsi="Arial" w:cs="Arial"/>
                <w:b/>
                <w:bCs/>
                <w:sz w:val="16"/>
                <w:szCs w:val="16"/>
              </w:rPr>
              <w:t>TEL. (267) 299-4400</w:t>
            </w:r>
          </w:p>
          <w:p w14:paraId="5F1C43A7" w14:textId="77777777" w:rsidR="00444CB9" w:rsidRPr="00026FEA" w:rsidRDefault="00444CB9" w:rsidP="00444CB9">
            <w:pPr>
              <w:jc w:val="center"/>
              <w:rPr>
                <w:rFonts w:ascii="Arial" w:hAnsi="Arial" w:cs="Arial"/>
                <w:b/>
                <w:bCs/>
                <w:sz w:val="16"/>
                <w:szCs w:val="16"/>
              </w:rPr>
            </w:pPr>
            <w:r w:rsidRPr="00026FEA">
              <w:rPr>
                <w:rFonts w:ascii="Arial" w:hAnsi="Arial" w:cs="Arial"/>
                <w:b/>
                <w:bCs/>
                <w:sz w:val="16"/>
                <w:szCs w:val="16"/>
              </w:rPr>
              <w:t>FAX (267) 299-5100</w:t>
            </w:r>
          </w:p>
          <w:p w14:paraId="5A5C5999" w14:textId="77777777" w:rsidR="00444CB9" w:rsidRDefault="00444CB9"/>
        </w:tc>
        <w:tc>
          <w:tcPr>
            <w:tcW w:w="1667" w:type="pct"/>
          </w:tcPr>
          <w:p w14:paraId="23E62D0F" w14:textId="77777777" w:rsidR="00444CB9" w:rsidRPr="00A4764E" w:rsidRDefault="00444CB9" w:rsidP="00444CB9">
            <w:pPr>
              <w:jc w:val="center"/>
              <w:rPr>
                <w:rFonts w:ascii="Arial" w:hAnsi="Arial" w:cs="Arial"/>
                <w:b/>
                <w:bCs/>
                <w:vanish/>
                <w:sz w:val="12"/>
                <w:szCs w:val="12"/>
              </w:rPr>
            </w:pPr>
          </w:p>
          <w:p w14:paraId="505B5032" w14:textId="77777777" w:rsidR="00444CB9" w:rsidRDefault="00444CB9" w:rsidP="00444CB9">
            <w:pPr>
              <w:jc w:val="center"/>
              <w:rPr>
                <w:rFonts w:ascii="Arial" w:hAnsi="Arial" w:cs="Arial"/>
                <w:b/>
                <w:bCs/>
                <w:sz w:val="12"/>
                <w:szCs w:val="12"/>
              </w:rPr>
            </w:pPr>
          </w:p>
          <w:p w14:paraId="5A206D66" w14:textId="77777777" w:rsidR="004D3858" w:rsidRPr="00A4764E" w:rsidRDefault="004D3858" w:rsidP="00444CB9">
            <w:pPr>
              <w:jc w:val="center"/>
              <w:rPr>
                <w:rFonts w:ascii="Arial" w:hAnsi="Arial" w:cs="Arial"/>
                <w:b/>
                <w:bCs/>
                <w:sz w:val="12"/>
                <w:szCs w:val="12"/>
              </w:rPr>
            </w:pPr>
          </w:p>
          <w:p w14:paraId="2911B6BA" w14:textId="77777777" w:rsidR="00444CB9" w:rsidRPr="00A4764E" w:rsidRDefault="00444CB9" w:rsidP="00444CB9">
            <w:pPr>
              <w:jc w:val="center"/>
              <w:rPr>
                <w:rFonts w:ascii="Arial" w:hAnsi="Arial" w:cs="Arial"/>
                <w:b/>
                <w:bCs/>
                <w:sz w:val="12"/>
                <w:szCs w:val="12"/>
              </w:rPr>
            </w:pPr>
          </w:p>
          <w:p w14:paraId="279BBACA" w14:textId="77777777" w:rsidR="00444CB9" w:rsidRPr="00A4764E" w:rsidRDefault="00444CB9" w:rsidP="00444CB9">
            <w:pPr>
              <w:jc w:val="center"/>
              <w:rPr>
                <w:rFonts w:ascii="Arial" w:hAnsi="Arial" w:cs="Arial"/>
                <w:b/>
                <w:bCs/>
                <w:sz w:val="12"/>
                <w:szCs w:val="12"/>
              </w:rPr>
            </w:pPr>
            <w:r w:rsidRPr="00A4764E">
              <w:rPr>
                <w:rFonts w:ascii="Arial" w:hAnsi="Arial" w:cs="Arial"/>
                <w:b/>
                <w:bCs/>
                <w:sz w:val="12"/>
                <w:szCs w:val="12"/>
              </w:rPr>
              <w:t>U.S. PRETRIAL SERVICES OFFICE</w:t>
            </w:r>
          </w:p>
          <w:p w14:paraId="1C599A39" w14:textId="77777777" w:rsidR="00444CB9" w:rsidRPr="00A4764E" w:rsidRDefault="00444CB9" w:rsidP="00444CB9">
            <w:pPr>
              <w:jc w:val="center"/>
              <w:rPr>
                <w:rFonts w:ascii="Arial" w:hAnsi="Arial" w:cs="Arial"/>
                <w:b/>
                <w:bCs/>
                <w:sz w:val="12"/>
                <w:szCs w:val="12"/>
              </w:rPr>
            </w:pPr>
            <w:r w:rsidRPr="00A4764E">
              <w:rPr>
                <w:rFonts w:ascii="Arial" w:hAnsi="Arial" w:cs="Arial"/>
                <w:b/>
                <w:bCs/>
                <w:sz w:val="12"/>
                <w:szCs w:val="12"/>
              </w:rPr>
              <w:t>U.S. COURTHOUSE &amp; FEDERAL BLDG.</w:t>
            </w:r>
          </w:p>
          <w:p w14:paraId="347E3115" w14:textId="77777777" w:rsidR="00444CB9" w:rsidRPr="00A4764E" w:rsidRDefault="00444CB9" w:rsidP="00444CB9">
            <w:pPr>
              <w:jc w:val="center"/>
              <w:rPr>
                <w:rFonts w:ascii="Arial" w:hAnsi="Arial" w:cs="Arial"/>
                <w:b/>
                <w:bCs/>
                <w:sz w:val="12"/>
                <w:szCs w:val="12"/>
              </w:rPr>
            </w:pPr>
            <w:r w:rsidRPr="00A4764E">
              <w:rPr>
                <w:rFonts w:ascii="Arial" w:hAnsi="Arial" w:cs="Arial"/>
                <w:b/>
                <w:bCs/>
                <w:sz w:val="12"/>
                <w:szCs w:val="12"/>
              </w:rPr>
              <w:t>504 W. HAMILTON STREET, SUITE 1</w:t>
            </w:r>
            <w:r w:rsidR="00D159A6">
              <w:rPr>
                <w:rFonts w:ascii="Arial" w:hAnsi="Arial" w:cs="Arial"/>
                <w:b/>
                <w:bCs/>
                <w:sz w:val="12"/>
                <w:szCs w:val="12"/>
              </w:rPr>
              <w:t>620</w:t>
            </w:r>
          </w:p>
          <w:p w14:paraId="682DCB31" w14:textId="77777777" w:rsidR="00444CB9" w:rsidRPr="00A4764E" w:rsidRDefault="00444CB9" w:rsidP="00444CB9">
            <w:pPr>
              <w:jc w:val="center"/>
              <w:rPr>
                <w:rFonts w:ascii="Arial" w:hAnsi="Arial" w:cs="Arial"/>
                <w:b/>
                <w:bCs/>
                <w:sz w:val="12"/>
                <w:szCs w:val="12"/>
              </w:rPr>
            </w:pPr>
            <w:r w:rsidRPr="00A4764E">
              <w:rPr>
                <w:rFonts w:ascii="Arial" w:hAnsi="Arial" w:cs="Arial"/>
                <w:b/>
                <w:bCs/>
                <w:sz w:val="12"/>
                <w:szCs w:val="12"/>
              </w:rPr>
              <w:t>ALLENTOWN, PA  18101</w:t>
            </w:r>
          </w:p>
          <w:p w14:paraId="3FD90B77" w14:textId="77777777" w:rsidR="00444CB9" w:rsidRPr="00A4764E" w:rsidRDefault="00444CB9" w:rsidP="00444CB9">
            <w:pPr>
              <w:jc w:val="center"/>
              <w:rPr>
                <w:rFonts w:ascii="Arial" w:hAnsi="Arial" w:cs="Arial"/>
                <w:b/>
                <w:bCs/>
                <w:sz w:val="12"/>
                <w:szCs w:val="12"/>
              </w:rPr>
            </w:pPr>
            <w:r w:rsidRPr="00A4764E">
              <w:rPr>
                <w:rFonts w:ascii="Arial" w:hAnsi="Arial" w:cs="Arial"/>
                <w:b/>
                <w:bCs/>
                <w:sz w:val="12"/>
                <w:szCs w:val="12"/>
              </w:rPr>
              <w:t>TEL. (610) 434-4319</w:t>
            </w:r>
          </w:p>
          <w:p w14:paraId="0499A6F5" w14:textId="77777777" w:rsidR="00444CB9" w:rsidRPr="00A4764E" w:rsidRDefault="00444CB9" w:rsidP="00444CB9">
            <w:pPr>
              <w:jc w:val="center"/>
              <w:rPr>
                <w:rFonts w:ascii="Arial" w:hAnsi="Arial" w:cs="Arial"/>
                <w:b/>
                <w:bCs/>
                <w:sz w:val="12"/>
                <w:szCs w:val="12"/>
              </w:rPr>
            </w:pPr>
            <w:r w:rsidRPr="00A4764E">
              <w:rPr>
                <w:rFonts w:ascii="Arial" w:hAnsi="Arial" w:cs="Arial"/>
                <w:b/>
                <w:bCs/>
                <w:sz w:val="12"/>
                <w:szCs w:val="12"/>
              </w:rPr>
              <w:t>FAX (610) 434-6319</w:t>
            </w:r>
          </w:p>
          <w:p w14:paraId="15A6A680" w14:textId="77777777" w:rsidR="00444CB9" w:rsidRPr="00A4764E" w:rsidRDefault="00444CB9" w:rsidP="00444CB9">
            <w:pPr>
              <w:jc w:val="center"/>
              <w:rPr>
                <w:rFonts w:ascii="Arial" w:hAnsi="Arial" w:cs="Arial"/>
                <w:b/>
                <w:bCs/>
                <w:sz w:val="12"/>
                <w:szCs w:val="12"/>
              </w:rPr>
            </w:pPr>
          </w:p>
          <w:p w14:paraId="354E3765" w14:textId="77777777" w:rsidR="00444CB9" w:rsidRPr="00A4764E" w:rsidRDefault="00444CB9" w:rsidP="00444CB9">
            <w:pPr>
              <w:jc w:val="center"/>
              <w:rPr>
                <w:rFonts w:ascii="Arial" w:hAnsi="Arial" w:cs="Arial"/>
                <w:b/>
                <w:bCs/>
                <w:sz w:val="12"/>
                <w:szCs w:val="12"/>
              </w:rPr>
            </w:pPr>
            <w:r w:rsidRPr="00A4764E">
              <w:rPr>
                <w:rFonts w:ascii="Arial" w:hAnsi="Arial" w:cs="Arial"/>
                <w:b/>
                <w:bCs/>
                <w:sz w:val="12"/>
                <w:szCs w:val="12"/>
              </w:rPr>
              <w:t>U.S. PRETRIAL SERVICES OFFICE</w:t>
            </w:r>
          </w:p>
          <w:p w14:paraId="14AFEEB1" w14:textId="77777777" w:rsidR="00444CB9" w:rsidRPr="00A4764E" w:rsidRDefault="00EE4A1F" w:rsidP="00EE4A1F">
            <w:pPr>
              <w:jc w:val="center"/>
              <w:rPr>
                <w:rFonts w:ascii="Arial" w:hAnsi="Arial" w:cs="Arial"/>
                <w:b/>
                <w:bCs/>
                <w:sz w:val="12"/>
                <w:szCs w:val="12"/>
              </w:rPr>
            </w:pPr>
            <w:r>
              <w:rPr>
                <w:rFonts w:ascii="Arial" w:hAnsi="Arial" w:cs="Arial"/>
                <w:b/>
                <w:bCs/>
                <w:sz w:val="12"/>
                <w:szCs w:val="12"/>
              </w:rPr>
              <w:t>201 P</w:t>
            </w:r>
            <w:r w:rsidR="00E165E2">
              <w:rPr>
                <w:rFonts w:ascii="Arial" w:hAnsi="Arial" w:cs="Arial"/>
                <w:b/>
                <w:bCs/>
                <w:sz w:val="12"/>
                <w:szCs w:val="12"/>
              </w:rPr>
              <w:t>ENN STREET</w:t>
            </w:r>
            <w:r>
              <w:rPr>
                <w:rFonts w:ascii="Arial" w:hAnsi="Arial" w:cs="Arial"/>
                <w:b/>
                <w:bCs/>
                <w:sz w:val="12"/>
                <w:szCs w:val="12"/>
              </w:rPr>
              <w:t>,</w:t>
            </w:r>
            <w:r w:rsidR="001F3B15">
              <w:rPr>
                <w:rFonts w:ascii="Arial" w:hAnsi="Arial" w:cs="Arial"/>
                <w:b/>
                <w:bCs/>
                <w:sz w:val="12"/>
                <w:szCs w:val="12"/>
              </w:rPr>
              <w:t xml:space="preserve"> 1</w:t>
            </w:r>
            <w:r w:rsidR="00E165E2" w:rsidRPr="00E165E2">
              <w:rPr>
                <w:rFonts w:ascii="Arial" w:hAnsi="Arial" w:cs="Arial"/>
                <w:b/>
                <w:bCs/>
                <w:sz w:val="12"/>
                <w:szCs w:val="12"/>
                <w:vertAlign w:val="superscript"/>
              </w:rPr>
              <w:t>ST</w:t>
            </w:r>
            <w:r w:rsidR="00E165E2">
              <w:rPr>
                <w:rFonts w:ascii="Arial" w:hAnsi="Arial" w:cs="Arial"/>
                <w:b/>
                <w:bCs/>
                <w:sz w:val="12"/>
                <w:szCs w:val="12"/>
              </w:rPr>
              <w:t xml:space="preserve"> </w:t>
            </w:r>
            <w:proofErr w:type="gramStart"/>
            <w:r w:rsidR="00E165E2">
              <w:rPr>
                <w:rFonts w:ascii="Arial" w:hAnsi="Arial" w:cs="Arial"/>
                <w:b/>
                <w:bCs/>
                <w:sz w:val="12"/>
                <w:szCs w:val="12"/>
              </w:rPr>
              <w:t>FLOOR</w:t>
            </w:r>
            <w:proofErr w:type="gramEnd"/>
          </w:p>
          <w:p w14:paraId="3C64BD57" w14:textId="77777777" w:rsidR="00444CB9" w:rsidRPr="00A4764E" w:rsidRDefault="00444CB9" w:rsidP="00444CB9">
            <w:pPr>
              <w:jc w:val="center"/>
              <w:rPr>
                <w:rFonts w:ascii="Arial" w:hAnsi="Arial" w:cs="Arial"/>
                <w:b/>
                <w:bCs/>
                <w:sz w:val="12"/>
                <w:szCs w:val="12"/>
              </w:rPr>
            </w:pPr>
            <w:r w:rsidRPr="00A4764E">
              <w:rPr>
                <w:rFonts w:ascii="Arial" w:hAnsi="Arial" w:cs="Arial"/>
                <w:b/>
                <w:bCs/>
                <w:sz w:val="12"/>
                <w:szCs w:val="12"/>
              </w:rPr>
              <w:t>READING, PA  19601</w:t>
            </w:r>
          </w:p>
          <w:p w14:paraId="7FC07F8E" w14:textId="77777777" w:rsidR="00444CB9" w:rsidRPr="00A4764E" w:rsidRDefault="00444CB9" w:rsidP="00444CB9">
            <w:pPr>
              <w:jc w:val="center"/>
              <w:rPr>
                <w:rFonts w:ascii="Arial" w:hAnsi="Arial" w:cs="Arial"/>
                <w:b/>
                <w:bCs/>
                <w:sz w:val="12"/>
                <w:szCs w:val="12"/>
              </w:rPr>
            </w:pPr>
            <w:r w:rsidRPr="00A4764E">
              <w:rPr>
                <w:rFonts w:ascii="Arial" w:hAnsi="Arial" w:cs="Arial"/>
                <w:b/>
                <w:bCs/>
                <w:sz w:val="12"/>
                <w:szCs w:val="12"/>
              </w:rPr>
              <w:t>TEL. (610) 320-5262</w:t>
            </w:r>
          </w:p>
          <w:p w14:paraId="16EA5955" w14:textId="77777777" w:rsidR="00444CB9" w:rsidRDefault="00444CB9" w:rsidP="001271FC">
            <w:pPr>
              <w:jc w:val="center"/>
            </w:pPr>
          </w:p>
        </w:tc>
      </w:tr>
    </w:tbl>
    <w:sdt>
      <w:sdtPr>
        <w:tag w:val="Date"/>
        <w:id w:val="-768547092"/>
        <w:placeholder>
          <w:docPart w:val="2E30A52A97BF4FB9BDC457904422DAC7"/>
        </w:placeholder>
        <w:date w:fullDate="2024-05-01T00:00:00Z">
          <w:dateFormat w:val="MMMM d, yyyy"/>
          <w:lid w:val="en-US"/>
          <w:storeMappedDataAs w:val="dateTime"/>
          <w:calendar w:val="gregorian"/>
        </w:date>
      </w:sdtPr>
      <w:sdtContent>
        <w:p w14:paraId="255EE6B2" w14:textId="127935B9" w:rsidR="003E516E" w:rsidRDefault="00811AD1">
          <w:pPr>
            <w:ind w:left="1109" w:right="1008"/>
            <w:jc w:val="center"/>
          </w:pPr>
          <w:r>
            <w:t>May 1, 2024</w:t>
          </w:r>
        </w:p>
      </w:sdtContent>
    </w:sdt>
    <w:p w14:paraId="44C4F615" w14:textId="77777777" w:rsidR="003E516E" w:rsidRDefault="003E516E" w:rsidP="002533AF">
      <w:pPr>
        <w:ind w:left="720" w:right="1008"/>
      </w:pPr>
    </w:p>
    <w:p w14:paraId="53215F0A" w14:textId="77777777" w:rsidR="003E516E" w:rsidRDefault="003E516E" w:rsidP="002533AF">
      <w:pPr>
        <w:tabs>
          <w:tab w:val="left" w:pos="-331"/>
          <w:tab w:val="left" w:pos="389"/>
          <w:tab w:val="left" w:pos="1109"/>
          <w:tab w:val="left" w:pos="1829"/>
          <w:tab w:val="left" w:pos="2549"/>
          <w:tab w:val="left" w:pos="3269"/>
          <w:tab w:val="left" w:pos="3989"/>
          <w:tab w:val="left" w:pos="4709"/>
          <w:tab w:val="left" w:pos="5429"/>
          <w:tab w:val="left" w:pos="6149"/>
          <w:tab w:val="left" w:pos="6869"/>
          <w:tab w:val="left" w:pos="7589"/>
          <w:tab w:val="left" w:pos="8309"/>
          <w:tab w:val="left" w:pos="9029"/>
          <w:tab w:val="left" w:pos="9749"/>
          <w:tab w:val="left" w:pos="10469"/>
        </w:tabs>
        <w:ind w:left="720" w:right="1008"/>
      </w:pPr>
    </w:p>
    <w:p w14:paraId="1D9EE626" w14:textId="77777777" w:rsidR="00811AD1" w:rsidRPr="00811AD1" w:rsidRDefault="00811AD1" w:rsidP="00811AD1">
      <w:pPr>
        <w:widowControl/>
        <w:autoSpaceDE/>
        <w:autoSpaceDN/>
        <w:adjustRightInd/>
        <w:spacing w:before="240" w:after="240"/>
        <w:rPr>
          <w:rFonts w:eastAsia="Times New Roman"/>
        </w:rPr>
      </w:pPr>
      <w:r w:rsidRPr="00811AD1">
        <w:rPr>
          <w:rFonts w:ascii="Arial" w:eastAsia="Times New Roman" w:hAnsi="Arial" w:cs="Arial"/>
          <w:sz w:val="22"/>
          <w:szCs w:val="22"/>
        </w:rPr>
        <w:t>Thank you for joining us for our Pre- Solicitation Vendor’s Conference, FY2025</w:t>
      </w:r>
    </w:p>
    <w:p w14:paraId="73EFF440" w14:textId="77777777" w:rsidR="00811AD1" w:rsidRPr="00811AD1" w:rsidRDefault="00811AD1" w:rsidP="00811AD1">
      <w:pPr>
        <w:widowControl/>
        <w:autoSpaceDE/>
        <w:autoSpaceDN/>
        <w:adjustRightInd/>
        <w:spacing w:before="240" w:after="240"/>
        <w:rPr>
          <w:rFonts w:eastAsia="Times New Roman"/>
        </w:rPr>
      </w:pPr>
      <w:r w:rsidRPr="00811AD1">
        <w:rPr>
          <w:rFonts w:ascii="Arial" w:eastAsia="Times New Roman" w:hAnsi="Arial" w:cs="Arial"/>
          <w:sz w:val="22"/>
          <w:szCs w:val="22"/>
        </w:rPr>
        <w:t> </w:t>
      </w:r>
    </w:p>
    <w:p w14:paraId="577A4125" w14:textId="77777777" w:rsidR="00811AD1" w:rsidRPr="00811AD1" w:rsidRDefault="00811AD1" w:rsidP="00811AD1">
      <w:pPr>
        <w:widowControl/>
        <w:autoSpaceDE/>
        <w:autoSpaceDN/>
        <w:adjustRightInd/>
        <w:spacing w:before="240" w:after="240"/>
        <w:rPr>
          <w:rFonts w:eastAsia="Times New Roman"/>
        </w:rPr>
      </w:pPr>
      <w:r w:rsidRPr="00811AD1">
        <w:rPr>
          <w:rFonts w:ascii="Arial" w:eastAsia="Times New Roman" w:hAnsi="Arial" w:cs="Arial"/>
          <w:sz w:val="22"/>
          <w:szCs w:val="22"/>
        </w:rPr>
        <w:t>Location: William J. Green Federal Building, 2</w:t>
      </w:r>
      <w:r w:rsidRPr="00811AD1">
        <w:rPr>
          <w:rFonts w:ascii="Arial" w:eastAsia="Times New Roman" w:hAnsi="Arial" w:cs="Arial"/>
          <w:sz w:val="17"/>
          <w:szCs w:val="17"/>
          <w:vertAlign w:val="superscript"/>
        </w:rPr>
        <w:t>nd</w:t>
      </w:r>
      <w:r w:rsidRPr="00811AD1">
        <w:rPr>
          <w:rFonts w:ascii="Arial" w:eastAsia="Times New Roman" w:hAnsi="Arial" w:cs="Arial"/>
          <w:sz w:val="22"/>
          <w:szCs w:val="22"/>
        </w:rPr>
        <w:t> floor, Conference Room 2A East/West</w:t>
      </w:r>
    </w:p>
    <w:p w14:paraId="08221910" w14:textId="77777777" w:rsidR="00811AD1" w:rsidRPr="00811AD1" w:rsidRDefault="00811AD1" w:rsidP="00811AD1">
      <w:pPr>
        <w:widowControl/>
        <w:autoSpaceDE/>
        <w:autoSpaceDN/>
        <w:adjustRightInd/>
        <w:spacing w:before="240" w:after="240"/>
        <w:rPr>
          <w:rFonts w:eastAsia="Times New Roman"/>
        </w:rPr>
      </w:pPr>
      <w:r w:rsidRPr="00811AD1">
        <w:rPr>
          <w:rFonts w:ascii="Arial" w:eastAsia="Times New Roman" w:hAnsi="Arial" w:cs="Arial"/>
          <w:sz w:val="22"/>
          <w:szCs w:val="22"/>
        </w:rPr>
        <w:t>                   600 Arch Street, Philadelphia, PA</w:t>
      </w:r>
    </w:p>
    <w:p w14:paraId="1F282E84" w14:textId="3CD0A983" w:rsidR="00811AD1" w:rsidRPr="00811AD1" w:rsidRDefault="00811AD1" w:rsidP="00811AD1">
      <w:pPr>
        <w:widowControl/>
        <w:autoSpaceDE/>
        <w:autoSpaceDN/>
        <w:adjustRightInd/>
        <w:spacing w:before="240" w:after="240"/>
        <w:rPr>
          <w:rFonts w:eastAsia="Times New Roman"/>
        </w:rPr>
      </w:pPr>
      <w:r w:rsidRPr="00811AD1">
        <w:rPr>
          <w:rFonts w:ascii="Arial" w:eastAsia="Times New Roman" w:hAnsi="Arial" w:cs="Arial"/>
          <w:sz w:val="22"/>
          <w:szCs w:val="22"/>
        </w:rPr>
        <w:t> </w:t>
      </w:r>
      <w:r w:rsidR="00405F2B">
        <w:rPr>
          <w:rFonts w:ascii="Arial" w:eastAsia="Times New Roman" w:hAnsi="Arial" w:cs="Arial"/>
          <w:sz w:val="22"/>
          <w:szCs w:val="22"/>
        </w:rPr>
        <w:t>In</w:t>
      </w:r>
    </w:p>
    <w:p w14:paraId="638D3E2A" w14:textId="77777777" w:rsidR="00811AD1" w:rsidRPr="00811AD1" w:rsidRDefault="00811AD1" w:rsidP="00811AD1">
      <w:pPr>
        <w:widowControl/>
        <w:autoSpaceDE/>
        <w:autoSpaceDN/>
        <w:adjustRightInd/>
        <w:spacing w:before="240" w:after="240"/>
        <w:rPr>
          <w:rFonts w:eastAsia="Times New Roman"/>
        </w:rPr>
      </w:pPr>
      <w:r w:rsidRPr="00811AD1">
        <w:rPr>
          <w:rFonts w:ascii="Arial" w:eastAsia="Times New Roman" w:hAnsi="Arial" w:cs="Arial"/>
          <w:sz w:val="22"/>
          <w:szCs w:val="22"/>
        </w:rPr>
        <w:t>Time: 10:30 am. – 12:30 pm</w:t>
      </w:r>
    </w:p>
    <w:p w14:paraId="3C96C4A6" w14:textId="77777777" w:rsidR="00811AD1" w:rsidRPr="00811AD1" w:rsidRDefault="00811AD1" w:rsidP="00811AD1">
      <w:pPr>
        <w:widowControl/>
        <w:autoSpaceDE/>
        <w:autoSpaceDN/>
        <w:adjustRightInd/>
        <w:spacing w:before="240" w:after="240"/>
        <w:rPr>
          <w:rFonts w:eastAsia="Times New Roman"/>
        </w:rPr>
      </w:pPr>
      <w:r w:rsidRPr="00811AD1">
        <w:rPr>
          <w:rFonts w:ascii="Arial" w:eastAsia="Times New Roman" w:hAnsi="Arial" w:cs="Arial"/>
          <w:sz w:val="22"/>
          <w:szCs w:val="22"/>
        </w:rPr>
        <w:t> </w:t>
      </w:r>
    </w:p>
    <w:p w14:paraId="7F02E3A6" w14:textId="77777777" w:rsidR="00811AD1" w:rsidRPr="00811AD1" w:rsidRDefault="00811AD1" w:rsidP="00811AD1">
      <w:pPr>
        <w:widowControl/>
        <w:autoSpaceDE/>
        <w:autoSpaceDN/>
        <w:adjustRightInd/>
        <w:spacing w:before="240" w:after="240"/>
        <w:rPr>
          <w:rFonts w:eastAsia="Times New Roman"/>
        </w:rPr>
      </w:pPr>
      <w:r w:rsidRPr="00811AD1">
        <w:rPr>
          <w:rFonts w:ascii="Arial" w:eastAsia="Times New Roman" w:hAnsi="Arial" w:cs="Arial"/>
          <w:sz w:val="22"/>
          <w:szCs w:val="22"/>
        </w:rPr>
        <w:t>Parking: Independence Visitor Center; or  7</w:t>
      </w:r>
      <w:r w:rsidRPr="00811AD1">
        <w:rPr>
          <w:rFonts w:ascii="Arial" w:eastAsia="Times New Roman" w:hAnsi="Arial" w:cs="Arial"/>
          <w:sz w:val="17"/>
          <w:szCs w:val="17"/>
          <w:vertAlign w:val="superscript"/>
        </w:rPr>
        <w:t>th</w:t>
      </w:r>
      <w:r w:rsidRPr="00811AD1">
        <w:rPr>
          <w:rFonts w:ascii="Arial" w:eastAsia="Times New Roman" w:hAnsi="Arial" w:cs="Arial"/>
          <w:sz w:val="22"/>
          <w:szCs w:val="22"/>
        </w:rPr>
        <w:t> Street/ traveling on Arch Street</w:t>
      </w:r>
    </w:p>
    <w:p w14:paraId="2CE46538" w14:textId="77777777" w:rsidR="00811AD1" w:rsidRPr="00811AD1" w:rsidRDefault="00811AD1" w:rsidP="00811AD1">
      <w:pPr>
        <w:widowControl/>
        <w:autoSpaceDE/>
        <w:autoSpaceDN/>
        <w:adjustRightInd/>
        <w:spacing w:before="240" w:after="240"/>
        <w:rPr>
          <w:rFonts w:eastAsia="Times New Roman"/>
        </w:rPr>
      </w:pPr>
      <w:r w:rsidRPr="00811AD1">
        <w:rPr>
          <w:rFonts w:ascii="Arial" w:eastAsia="Times New Roman" w:hAnsi="Arial" w:cs="Arial"/>
          <w:sz w:val="22"/>
          <w:szCs w:val="22"/>
        </w:rPr>
        <w:t> </w:t>
      </w:r>
    </w:p>
    <w:p w14:paraId="510BF062" w14:textId="77777777" w:rsidR="00811AD1" w:rsidRPr="00811AD1" w:rsidRDefault="00811AD1" w:rsidP="00811AD1">
      <w:pPr>
        <w:widowControl/>
        <w:autoSpaceDE/>
        <w:autoSpaceDN/>
        <w:adjustRightInd/>
        <w:spacing w:before="240" w:after="240"/>
        <w:rPr>
          <w:rFonts w:eastAsia="Times New Roman"/>
        </w:rPr>
      </w:pPr>
      <w:r w:rsidRPr="00811AD1">
        <w:rPr>
          <w:rFonts w:ascii="Arial" w:eastAsia="Times New Roman" w:hAnsi="Arial" w:cs="Arial"/>
          <w:sz w:val="22"/>
          <w:szCs w:val="22"/>
        </w:rPr>
        <w:t>Welcome to the joint Pre-Solicitation Vendors conference. Entrance into the William J. Green Federal Building is on 6</w:t>
      </w:r>
      <w:r w:rsidRPr="00811AD1">
        <w:rPr>
          <w:rFonts w:ascii="Arial" w:eastAsia="Times New Roman" w:hAnsi="Arial" w:cs="Arial"/>
          <w:sz w:val="17"/>
          <w:szCs w:val="17"/>
          <w:vertAlign w:val="superscript"/>
        </w:rPr>
        <w:t>th</w:t>
      </w:r>
      <w:r w:rsidRPr="00811AD1">
        <w:rPr>
          <w:rFonts w:ascii="Arial" w:eastAsia="Times New Roman" w:hAnsi="Arial" w:cs="Arial"/>
          <w:sz w:val="22"/>
          <w:szCs w:val="22"/>
        </w:rPr>
        <w:t xml:space="preserve"> Street, directly across from the Independence Visitor Center by the silver fountain. Please Enter the middle double glass doors and proceed to your right through the </w:t>
      </w:r>
      <w:proofErr w:type="gramStart"/>
      <w:r w:rsidRPr="00811AD1">
        <w:rPr>
          <w:rFonts w:ascii="Arial" w:eastAsia="Times New Roman" w:hAnsi="Arial" w:cs="Arial"/>
          <w:sz w:val="22"/>
          <w:szCs w:val="22"/>
        </w:rPr>
        <w:t>far right</w:t>
      </w:r>
      <w:proofErr w:type="gramEnd"/>
      <w:r w:rsidRPr="00811AD1">
        <w:rPr>
          <w:rFonts w:ascii="Arial" w:eastAsia="Times New Roman" w:hAnsi="Arial" w:cs="Arial"/>
          <w:sz w:val="22"/>
          <w:szCs w:val="22"/>
        </w:rPr>
        <w:t xml:space="preserve"> side of security. You will need government issued identification to enter the Federal Building.  Please be mindful that your personal belongings will go through security, so please do not have any blunt objects, knives, or other dangerous weapons/items in your belongings. If you have any issue gaining access to the building, please contact Tamika Baxley at (267) 366-8422 or Tara Sawicki at (267) 398-2832. There should be someone downstairs during the above referenced hours to ensure that your transition through security and to the 2</w:t>
      </w:r>
      <w:r w:rsidRPr="00811AD1">
        <w:rPr>
          <w:rFonts w:ascii="Arial" w:eastAsia="Times New Roman" w:hAnsi="Arial" w:cs="Arial"/>
          <w:sz w:val="17"/>
          <w:szCs w:val="17"/>
          <w:vertAlign w:val="superscript"/>
        </w:rPr>
        <w:t>nd</w:t>
      </w:r>
      <w:r w:rsidRPr="00811AD1">
        <w:rPr>
          <w:rFonts w:ascii="Arial" w:eastAsia="Times New Roman" w:hAnsi="Arial" w:cs="Arial"/>
          <w:sz w:val="22"/>
          <w:szCs w:val="22"/>
        </w:rPr>
        <w:t> floor is a smooth one.</w:t>
      </w:r>
    </w:p>
    <w:p w14:paraId="5211ADAD" w14:textId="77777777" w:rsidR="00811AD1" w:rsidRPr="00811AD1" w:rsidRDefault="00811AD1" w:rsidP="00811AD1">
      <w:pPr>
        <w:widowControl/>
        <w:autoSpaceDE/>
        <w:autoSpaceDN/>
        <w:adjustRightInd/>
        <w:spacing w:before="240" w:after="240"/>
        <w:rPr>
          <w:rFonts w:eastAsia="Times New Roman"/>
        </w:rPr>
      </w:pPr>
      <w:r w:rsidRPr="00811AD1">
        <w:rPr>
          <w:rFonts w:ascii="Arial" w:eastAsia="Times New Roman" w:hAnsi="Arial" w:cs="Arial"/>
          <w:sz w:val="22"/>
          <w:szCs w:val="22"/>
        </w:rPr>
        <w:t> </w:t>
      </w:r>
    </w:p>
    <w:p w14:paraId="0B40AA08" w14:textId="77777777" w:rsidR="00811AD1" w:rsidRPr="00811AD1" w:rsidRDefault="00811AD1" w:rsidP="00811AD1">
      <w:pPr>
        <w:widowControl/>
        <w:autoSpaceDE/>
        <w:autoSpaceDN/>
        <w:adjustRightInd/>
        <w:spacing w:before="240" w:after="240"/>
        <w:rPr>
          <w:rFonts w:eastAsia="Times New Roman"/>
        </w:rPr>
      </w:pPr>
      <w:r w:rsidRPr="00811AD1">
        <w:rPr>
          <w:rFonts w:ascii="Arial" w:eastAsia="Times New Roman" w:hAnsi="Arial" w:cs="Arial"/>
          <w:sz w:val="22"/>
          <w:szCs w:val="22"/>
        </w:rPr>
        <w:t>Please be mindful of the conference start time and feel free to arrive early.</w:t>
      </w:r>
    </w:p>
    <w:p w14:paraId="4AC7A2C3" w14:textId="77777777" w:rsidR="00811AD1" w:rsidRPr="00811AD1" w:rsidRDefault="00811AD1" w:rsidP="00811AD1">
      <w:pPr>
        <w:widowControl/>
        <w:autoSpaceDE/>
        <w:autoSpaceDN/>
        <w:adjustRightInd/>
        <w:spacing w:before="240" w:after="240"/>
        <w:rPr>
          <w:rFonts w:eastAsia="Times New Roman"/>
        </w:rPr>
      </w:pPr>
      <w:r w:rsidRPr="00811AD1">
        <w:rPr>
          <w:rFonts w:ascii="Arial" w:eastAsia="Times New Roman" w:hAnsi="Arial" w:cs="Arial"/>
          <w:sz w:val="22"/>
          <w:szCs w:val="22"/>
        </w:rPr>
        <w:t> </w:t>
      </w:r>
    </w:p>
    <w:p w14:paraId="67BBF2F9" w14:textId="77777777" w:rsidR="00811AD1" w:rsidRPr="00811AD1" w:rsidRDefault="00811AD1" w:rsidP="00811AD1">
      <w:pPr>
        <w:widowControl/>
        <w:autoSpaceDE/>
        <w:autoSpaceDN/>
        <w:adjustRightInd/>
        <w:spacing w:before="240" w:after="240"/>
        <w:rPr>
          <w:rFonts w:eastAsia="Times New Roman"/>
        </w:rPr>
      </w:pPr>
      <w:r w:rsidRPr="00811AD1">
        <w:rPr>
          <w:rFonts w:ascii="Arial" w:eastAsia="Times New Roman" w:hAnsi="Arial" w:cs="Arial"/>
          <w:sz w:val="22"/>
          <w:szCs w:val="22"/>
        </w:rPr>
        <w:t xml:space="preserve">We will see you </w:t>
      </w:r>
      <w:proofErr w:type="gramStart"/>
      <w:r w:rsidRPr="00811AD1">
        <w:rPr>
          <w:rFonts w:ascii="Arial" w:eastAsia="Times New Roman" w:hAnsi="Arial" w:cs="Arial"/>
          <w:sz w:val="22"/>
          <w:szCs w:val="22"/>
        </w:rPr>
        <w:t>soon</w:t>
      </w:r>
      <w:proofErr w:type="gramEnd"/>
    </w:p>
    <w:p w14:paraId="30651605" w14:textId="77777777" w:rsidR="00811AD1" w:rsidRPr="00811AD1" w:rsidRDefault="00811AD1" w:rsidP="00811AD1">
      <w:pPr>
        <w:widowControl/>
        <w:autoSpaceDE/>
        <w:autoSpaceDN/>
        <w:adjustRightInd/>
        <w:spacing w:before="240" w:after="240"/>
        <w:rPr>
          <w:rFonts w:eastAsia="Times New Roman"/>
        </w:rPr>
      </w:pPr>
      <w:r w:rsidRPr="00811AD1">
        <w:rPr>
          <w:rFonts w:ascii="Arial" w:eastAsia="Times New Roman" w:hAnsi="Arial" w:cs="Arial"/>
          <w:sz w:val="22"/>
          <w:szCs w:val="22"/>
        </w:rPr>
        <w:t> </w:t>
      </w:r>
    </w:p>
    <w:p w14:paraId="310A964F" w14:textId="77777777" w:rsidR="00811AD1" w:rsidRPr="00811AD1" w:rsidRDefault="00811AD1" w:rsidP="00811AD1">
      <w:pPr>
        <w:widowControl/>
        <w:autoSpaceDE/>
        <w:autoSpaceDN/>
        <w:adjustRightInd/>
        <w:spacing w:before="240" w:after="240"/>
        <w:rPr>
          <w:rFonts w:eastAsia="Times New Roman"/>
        </w:rPr>
      </w:pPr>
      <w:r w:rsidRPr="00811AD1">
        <w:rPr>
          <w:rFonts w:ascii="Arial" w:eastAsia="Times New Roman" w:hAnsi="Arial" w:cs="Arial"/>
          <w:sz w:val="22"/>
          <w:szCs w:val="22"/>
        </w:rPr>
        <w:t>If you have any additional questions, please contact Tamika Baxley, </w:t>
      </w:r>
      <w:hyperlink r:id="rId7" w:history="1">
        <w:r w:rsidRPr="00811AD1">
          <w:rPr>
            <w:rFonts w:ascii="Arial" w:eastAsia="Times New Roman" w:hAnsi="Arial" w:cs="Arial"/>
            <w:color w:val="0563C1"/>
            <w:sz w:val="22"/>
            <w:szCs w:val="22"/>
            <w:u w:val="single"/>
          </w:rPr>
          <w:t>tamika_baxley@paept.uscourts.gov</w:t>
        </w:r>
      </w:hyperlink>
    </w:p>
    <w:p w14:paraId="1DD71998" w14:textId="0682FD1B" w:rsidR="00811AD1" w:rsidRDefault="00811AD1" w:rsidP="00811AD1">
      <w:pPr>
        <w:tabs>
          <w:tab w:val="left" w:pos="-331"/>
          <w:tab w:val="left" w:pos="389"/>
          <w:tab w:val="left" w:pos="1109"/>
          <w:tab w:val="left" w:pos="1829"/>
          <w:tab w:val="left" w:pos="2549"/>
          <w:tab w:val="left" w:pos="3269"/>
          <w:tab w:val="left" w:pos="3989"/>
          <w:tab w:val="left" w:pos="4709"/>
          <w:tab w:val="left" w:pos="5429"/>
          <w:tab w:val="left" w:pos="6149"/>
          <w:tab w:val="left" w:pos="6869"/>
          <w:tab w:val="left" w:pos="7589"/>
          <w:tab w:val="left" w:pos="8309"/>
          <w:tab w:val="left" w:pos="9029"/>
          <w:tab w:val="left" w:pos="9749"/>
          <w:tab w:val="left" w:pos="10469"/>
        </w:tabs>
        <w:ind w:right="1008"/>
      </w:pPr>
    </w:p>
    <w:sectPr w:rsidR="00811AD1" w:rsidSect="002533AF">
      <w:type w:val="continuous"/>
      <w:pgSz w:w="12240" w:h="15840"/>
      <w:pgMar w:top="720" w:right="720" w:bottom="720" w:left="720" w:header="720" w:footer="720"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4844E3"/>
    <w:multiLevelType w:val="multilevel"/>
    <w:tmpl w:val="FFDC21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054122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attachedTemplate r:id="rId1"/>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1AD1"/>
    <w:rsid w:val="00026FEA"/>
    <w:rsid w:val="001271FC"/>
    <w:rsid w:val="001A264A"/>
    <w:rsid w:val="001B41DF"/>
    <w:rsid w:val="001F3B15"/>
    <w:rsid w:val="002533AF"/>
    <w:rsid w:val="00360A90"/>
    <w:rsid w:val="003C6818"/>
    <w:rsid w:val="003E516E"/>
    <w:rsid w:val="00405F2B"/>
    <w:rsid w:val="00444CB9"/>
    <w:rsid w:val="004D3858"/>
    <w:rsid w:val="00556C19"/>
    <w:rsid w:val="00565AE1"/>
    <w:rsid w:val="00631AB4"/>
    <w:rsid w:val="00645318"/>
    <w:rsid w:val="00692E9A"/>
    <w:rsid w:val="006E2A16"/>
    <w:rsid w:val="00711C86"/>
    <w:rsid w:val="00811AD1"/>
    <w:rsid w:val="00835801"/>
    <w:rsid w:val="008C2F7A"/>
    <w:rsid w:val="0092491F"/>
    <w:rsid w:val="009A2097"/>
    <w:rsid w:val="00A4764E"/>
    <w:rsid w:val="00AB3FEB"/>
    <w:rsid w:val="00B0363A"/>
    <w:rsid w:val="00B27A08"/>
    <w:rsid w:val="00B764FD"/>
    <w:rsid w:val="00BB1077"/>
    <w:rsid w:val="00C57BE1"/>
    <w:rsid w:val="00C72EFE"/>
    <w:rsid w:val="00CC3217"/>
    <w:rsid w:val="00D159A6"/>
    <w:rsid w:val="00E165E2"/>
    <w:rsid w:val="00E4708F"/>
    <w:rsid w:val="00EE4A1F"/>
    <w:rsid w:val="00F85671"/>
    <w:rsid w:val="00FE6943"/>
    <w:rsid w:val="00FF68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15E906B"/>
  <w15:docId w15:val="{74D7D739-4327-4615-9361-21B94541DD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spacing w:after="0" w:line="240" w:lineRule="auto"/>
    </w:pPr>
    <w:rPr>
      <w:rFonts w:ascii="Times New Roman" w:hAnsi="Times New Roman" w:cs="Times New Roman"/>
      <w:sz w:val="24"/>
      <w:szCs w:val="24"/>
    </w:rPr>
  </w:style>
  <w:style w:type="paragraph" w:styleId="Heading2">
    <w:name w:val="heading 2"/>
    <w:basedOn w:val="Normal"/>
    <w:link w:val="Heading2Char"/>
    <w:uiPriority w:val="9"/>
    <w:qFormat/>
    <w:rsid w:val="00811AD1"/>
    <w:pPr>
      <w:widowControl/>
      <w:autoSpaceDE/>
      <w:autoSpaceDN/>
      <w:adjustRightInd/>
      <w:spacing w:before="100" w:beforeAutospacing="1" w:after="100" w:afterAutospacing="1"/>
      <w:outlineLvl w:val="1"/>
    </w:pPr>
    <w:rPr>
      <w:rFonts w:eastAsia="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tyle>
  <w:style w:type="paragraph" w:styleId="BalloonText">
    <w:name w:val="Balloon Text"/>
    <w:basedOn w:val="Normal"/>
    <w:link w:val="BalloonTextChar"/>
    <w:uiPriority w:val="99"/>
    <w:semiHidden/>
    <w:unhideWhenUsed/>
    <w:rsid w:val="00556C19"/>
    <w:rPr>
      <w:rFonts w:ascii="Tahoma" w:hAnsi="Tahoma" w:cs="Tahoma"/>
      <w:sz w:val="16"/>
      <w:szCs w:val="16"/>
    </w:rPr>
  </w:style>
  <w:style w:type="character" w:customStyle="1" w:styleId="BalloonTextChar">
    <w:name w:val="Balloon Text Char"/>
    <w:basedOn w:val="DefaultParagraphFont"/>
    <w:link w:val="BalloonText"/>
    <w:uiPriority w:val="99"/>
    <w:semiHidden/>
    <w:rsid w:val="00556C19"/>
    <w:rPr>
      <w:rFonts w:ascii="Tahoma" w:hAnsi="Tahoma" w:cs="Tahoma"/>
      <w:sz w:val="16"/>
      <w:szCs w:val="16"/>
    </w:rPr>
  </w:style>
  <w:style w:type="table" w:styleId="TableGrid">
    <w:name w:val="Table Grid"/>
    <w:basedOn w:val="TableNormal"/>
    <w:uiPriority w:val="59"/>
    <w:rsid w:val="00444C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6E2A16"/>
    <w:rPr>
      <w:color w:val="808080"/>
    </w:rPr>
  </w:style>
  <w:style w:type="character" w:customStyle="1" w:styleId="Heading2Char">
    <w:name w:val="Heading 2 Char"/>
    <w:basedOn w:val="DefaultParagraphFont"/>
    <w:link w:val="Heading2"/>
    <w:uiPriority w:val="9"/>
    <w:rsid w:val="00811AD1"/>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811AD1"/>
    <w:pPr>
      <w:widowControl/>
      <w:autoSpaceDE/>
      <w:autoSpaceDN/>
      <w:adjustRightInd/>
      <w:spacing w:before="100" w:beforeAutospacing="1" w:after="100" w:afterAutospacing="1"/>
    </w:pPr>
    <w:rPr>
      <w:rFonts w:eastAsia="Times New Roman"/>
    </w:rPr>
  </w:style>
  <w:style w:type="paragraph" w:customStyle="1" w:styleId="x">
    <w:name w:val="x"/>
    <w:basedOn w:val="Normal"/>
    <w:rsid w:val="00811AD1"/>
    <w:pPr>
      <w:widowControl/>
      <w:autoSpaceDE/>
      <w:autoSpaceDN/>
      <w:adjustRightInd/>
      <w:spacing w:before="100" w:beforeAutospacing="1" w:after="100" w:afterAutospacing="1"/>
    </w:pPr>
    <w:rPr>
      <w:rFonts w:eastAsia="Times New Roman"/>
    </w:rPr>
  </w:style>
  <w:style w:type="character" w:styleId="Hyperlink">
    <w:name w:val="Hyperlink"/>
    <w:basedOn w:val="DefaultParagraphFont"/>
    <w:uiPriority w:val="99"/>
    <w:semiHidden/>
    <w:unhideWhenUsed/>
    <w:rsid w:val="00811AD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20680">
      <w:bodyDiv w:val="1"/>
      <w:marLeft w:val="0"/>
      <w:marRight w:val="0"/>
      <w:marTop w:val="0"/>
      <w:marBottom w:val="0"/>
      <w:divBdr>
        <w:top w:val="none" w:sz="0" w:space="0" w:color="auto"/>
        <w:left w:val="none" w:sz="0" w:space="0" w:color="auto"/>
        <w:bottom w:val="none" w:sz="0" w:space="0" w:color="auto"/>
        <w:right w:val="none" w:sz="0" w:space="0" w:color="auto"/>
      </w:divBdr>
    </w:div>
    <w:div w:id="77215258">
      <w:bodyDiv w:val="1"/>
      <w:marLeft w:val="0"/>
      <w:marRight w:val="0"/>
      <w:marTop w:val="0"/>
      <w:marBottom w:val="0"/>
      <w:divBdr>
        <w:top w:val="none" w:sz="0" w:space="0" w:color="auto"/>
        <w:left w:val="none" w:sz="0" w:space="0" w:color="auto"/>
        <w:bottom w:val="none" w:sz="0" w:space="0" w:color="auto"/>
        <w:right w:val="none" w:sz="0" w:space="0" w:color="auto"/>
      </w:divBdr>
      <w:divsChild>
        <w:div w:id="790249970">
          <w:marLeft w:val="0"/>
          <w:marRight w:val="0"/>
          <w:marTop w:val="0"/>
          <w:marBottom w:val="0"/>
          <w:divBdr>
            <w:top w:val="none" w:sz="0" w:space="0" w:color="auto"/>
            <w:left w:val="none" w:sz="0" w:space="0" w:color="auto"/>
            <w:bottom w:val="none" w:sz="0" w:space="0" w:color="auto"/>
            <w:right w:val="none" w:sz="0" w:space="0" w:color="auto"/>
          </w:divBdr>
          <w:divsChild>
            <w:div w:id="234901280">
              <w:marLeft w:val="0"/>
              <w:marRight w:val="0"/>
              <w:marTop w:val="0"/>
              <w:marBottom w:val="300"/>
              <w:divBdr>
                <w:top w:val="none" w:sz="0" w:space="0" w:color="auto"/>
                <w:left w:val="none" w:sz="0" w:space="0" w:color="auto"/>
                <w:bottom w:val="none" w:sz="0" w:space="0" w:color="auto"/>
                <w:right w:val="none" w:sz="0" w:space="0" w:color="auto"/>
              </w:divBdr>
              <w:divsChild>
                <w:div w:id="1157965258">
                  <w:marLeft w:val="0"/>
                  <w:marRight w:val="289"/>
                  <w:marTop w:val="0"/>
                  <w:marBottom w:val="0"/>
                  <w:divBdr>
                    <w:top w:val="none" w:sz="0" w:space="0" w:color="auto"/>
                    <w:left w:val="none" w:sz="0" w:space="0" w:color="auto"/>
                    <w:bottom w:val="none" w:sz="0" w:space="0" w:color="auto"/>
                    <w:right w:val="none" w:sz="0" w:space="0" w:color="auto"/>
                  </w:divBdr>
                  <w:divsChild>
                    <w:div w:id="1510021994">
                      <w:marLeft w:val="0"/>
                      <w:marRight w:val="0"/>
                      <w:marTop w:val="0"/>
                      <w:marBottom w:val="0"/>
                      <w:divBdr>
                        <w:top w:val="none" w:sz="0" w:space="0" w:color="auto"/>
                        <w:left w:val="none" w:sz="0" w:space="0" w:color="auto"/>
                        <w:bottom w:val="none" w:sz="0" w:space="0" w:color="auto"/>
                        <w:right w:val="none" w:sz="0" w:space="0" w:color="auto"/>
                      </w:divBdr>
                      <w:divsChild>
                        <w:div w:id="39745577">
                          <w:marLeft w:val="0"/>
                          <w:marRight w:val="0"/>
                          <w:marTop w:val="0"/>
                          <w:marBottom w:val="0"/>
                          <w:divBdr>
                            <w:top w:val="none" w:sz="0" w:space="0" w:color="auto"/>
                            <w:left w:val="none" w:sz="0" w:space="0" w:color="auto"/>
                            <w:bottom w:val="none" w:sz="0" w:space="0" w:color="auto"/>
                            <w:right w:val="none" w:sz="0" w:space="0" w:color="auto"/>
                          </w:divBdr>
                          <w:divsChild>
                            <w:div w:id="1139497293">
                              <w:marLeft w:val="0"/>
                              <w:marRight w:val="0"/>
                              <w:marTop w:val="0"/>
                              <w:marBottom w:val="0"/>
                              <w:divBdr>
                                <w:top w:val="none" w:sz="0" w:space="0" w:color="auto"/>
                                <w:left w:val="none" w:sz="0" w:space="0" w:color="auto"/>
                                <w:bottom w:val="none" w:sz="0" w:space="0" w:color="auto"/>
                                <w:right w:val="none" w:sz="0" w:space="0" w:color="auto"/>
                              </w:divBdr>
                              <w:divsChild>
                                <w:div w:id="1051266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2257025">
                  <w:marLeft w:val="0"/>
                  <w:marRight w:val="0"/>
                  <w:marTop w:val="0"/>
                  <w:marBottom w:val="0"/>
                  <w:divBdr>
                    <w:top w:val="none" w:sz="0" w:space="0" w:color="auto"/>
                    <w:left w:val="none" w:sz="0" w:space="0" w:color="auto"/>
                    <w:bottom w:val="none" w:sz="0" w:space="0" w:color="auto"/>
                    <w:right w:val="none" w:sz="0" w:space="0" w:color="auto"/>
                  </w:divBdr>
                  <w:divsChild>
                    <w:div w:id="1292054652">
                      <w:marLeft w:val="0"/>
                      <w:marRight w:val="0"/>
                      <w:marTop w:val="0"/>
                      <w:marBottom w:val="0"/>
                      <w:divBdr>
                        <w:top w:val="none" w:sz="0" w:space="0" w:color="auto"/>
                        <w:left w:val="none" w:sz="0" w:space="0" w:color="auto"/>
                        <w:bottom w:val="none" w:sz="0" w:space="0" w:color="auto"/>
                        <w:right w:val="none" w:sz="0" w:space="0" w:color="auto"/>
                      </w:divBdr>
                      <w:divsChild>
                        <w:div w:id="1272976801">
                          <w:marLeft w:val="0"/>
                          <w:marRight w:val="0"/>
                          <w:marTop w:val="0"/>
                          <w:marBottom w:val="0"/>
                          <w:divBdr>
                            <w:top w:val="none" w:sz="0" w:space="0" w:color="auto"/>
                            <w:left w:val="none" w:sz="0" w:space="0" w:color="auto"/>
                            <w:bottom w:val="none" w:sz="0" w:space="0" w:color="auto"/>
                            <w:right w:val="none" w:sz="0" w:space="0" w:color="auto"/>
                          </w:divBdr>
                          <w:divsChild>
                            <w:div w:id="1131020440">
                              <w:marLeft w:val="0"/>
                              <w:marRight w:val="0"/>
                              <w:marTop w:val="0"/>
                              <w:marBottom w:val="0"/>
                              <w:divBdr>
                                <w:top w:val="none" w:sz="0" w:space="0" w:color="auto"/>
                                <w:left w:val="none" w:sz="0" w:space="0" w:color="auto"/>
                                <w:bottom w:val="none" w:sz="0" w:space="0" w:color="auto"/>
                                <w:right w:val="none" w:sz="0" w:space="0" w:color="auto"/>
                              </w:divBdr>
                              <w:divsChild>
                                <w:div w:id="2032872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tamika_baxley@paept.uscourts.go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p:\word%202013%20macros\Correspondence%20Forms\letterhead.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E30A52A97BF4FB9BDC457904422DAC7"/>
        <w:category>
          <w:name w:val="General"/>
          <w:gallery w:val="placeholder"/>
        </w:category>
        <w:types>
          <w:type w:val="bbPlcHdr"/>
        </w:types>
        <w:behaviors>
          <w:behavior w:val="content"/>
        </w:behaviors>
        <w:guid w:val="{C1A3B8ED-5B91-4FA7-BFE0-31AABF57F508}"/>
      </w:docPartPr>
      <w:docPartBody>
        <w:p w:rsidR="00000000" w:rsidRDefault="00000000">
          <w:pPr>
            <w:pStyle w:val="2E30A52A97BF4FB9BDC457904422DAC7"/>
          </w:pPr>
          <w:r w:rsidRPr="00180269">
            <w:rPr>
              <w:rStyle w:val="PlaceholderText"/>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markup="0" w:comments="0" w:insDel="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51DA"/>
    <w:rsid w:val="00C751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2E30A52A97BF4FB9BDC457904422DAC7">
    <w:name w:val="2E30A52A97BF4FB9BDC457904422DAC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E776E1-0F43-4E73-B21F-2A48AEE7B0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letterhead.dotm</Template>
  <TotalTime>1</TotalTime>
  <Pages>1</Pages>
  <Words>300</Words>
  <Characters>1713</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 Chin</dc:creator>
  <cp:lastModifiedBy>Michael Chin</cp:lastModifiedBy>
  <cp:revision>2</cp:revision>
  <dcterms:created xsi:type="dcterms:W3CDTF">2024-05-28T16:13:00Z</dcterms:created>
  <dcterms:modified xsi:type="dcterms:W3CDTF">2024-05-28T16:13:00Z</dcterms:modified>
</cp:coreProperties>
</file>